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5E" w:rsidRDefault="00A241B9" w:rsidP="00A24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B9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по предупреждению</w:t>
      </w:r>
      <w:r w:rsidR="00D66099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 в подведомственных учреждениях</w:t>
      </w:r>
      <w:bookmarkStart w:id="0" w:name="_GoBack"/>
      <w:bookmarkEnd w:id="0"/>
      <w:r w:rsidRPr="00A241B9">
        <w:rPr>
          <w:rFonts w:ascii="Times New Roman" w:hAnsi="Times New Roman" w:cs="Times New Roman"/>
          <w:sz w:val="28"/>
          <w:szCs w:val="28"/>
        </w:rPr>
        <w:t xml:space="preserve"> за 2021 г.</w:t>
      </w:r>
    </w:p>
    <w:p w:rsidR="0010556C" w:rsidRDefault="0010556C" w:rsidP="0010556C">
      <w:pPr>
        <w:pStyle w:val="Style2"/>
        <w:ind w:firstLine="708"/>
        <w:jc w:val="both"/>
        <w:rPr>
          <w:rStyle w:val="FontStyle27"/>
          <w:sz w:val="28"/>
        </w:rPr>
      </w:pPr>
      <w:r>
        <w:rPr>
          <w:sz w:val="28"/>
          <w:szCs w:val="28"/>
        </w:rPr>
        <w:t xml:space="preserve">В соответствии с </w:t>
      </w:r>
      <w:r w:rsidRPr="00474F1E">
        <w:rPr>
          <w:sz w:val="28"/>
          <w:szCs w:val="28"/>
        </w:rPr>
        <w:t xml:space="preserve">указом Губернатора Оренбургской области от 22.02.2022 </w:t>
      </w:r>
      <w:r>
        <w:rPr>
          <w:sz w:val="28"/>
          <w:szCs w:val="28"/>
        </w:rPr>
        <w:t>№</w:t>
      </w:r>
      <w:r w:rsidRPr="00474F1E">
        <w:rPr>
          <w:sz w:val="28"/>
          <w:szCs w:val="28"/>
        </w:rPr>
        <w:t xml:space="preserve"> 54-ук</w:t>
      </w:r>
      <w:r w:rsidRPr="00474F1E">
        <w:t xml:space="preserve"> </w:t>
      </w:r>
      <w:r w:rsidRPr="00474F1E">
        <w:rPr>
          <w:sz w:val="28"/>
          <w:szCs w:val="28"/>
        </w:rPr>
        <w:t>«Об утверждении Порядка проведения антикоррупционного мониторинга в Оренбургской области»</w:t>
      </w:r>
      <w:r>
        <w:rPr>
          <w:sz w:val="28"/>
          <w:szCs w:val="28"/>
        </w:rPr>
        <w:t xml:space="preserve"> министерством в 2022 году был проведен мониторинг </w:t>
      </w:r>
      <w:r w:rsidRPr="00253C95">
        <w:rPr>
          <w:rStyle w:val="FontStyle27"/>
          <w:sz w:val="28"/>
        </w:rPr>
        <w:t>эффективности деятельности</w:t>
      </w:r>
      <w:r>
        <w:rPr>
          <w:rStyle w:val="FontStyle27"/>
          <w:sz w:val="28"/>
        </w:rPr>
        <w:t xml:space="preserve"> п</w:t>
      </w:r>
      <w:r w:rsidRPr="00253C95">
        <w:rPr>
          <w:rStyle w:val="FontStyle27"/>
          <w:sz w:val="28"/>
        </w:rPr>
        <w:t>о</w:t>
      </w:r>
      <w:r>
        <w:rPr>
          <w:rStyle w:val="FontStyle27"/>
          <w:sz w:val="28"/>
        </w:rPr>
        <w:t xml:space="preserve"> предупреждению </w:t>
      </w:r>
      <w:r w:rsidRPr="00253C95">
        <w:rPr>
          <w:rStyle w:val="FontStyle27"/>
          <w:sz w:val="28"/>
        </w:rPr>
        <w:t xml:space="preserve">и противодействию коррупции в </w:t>
      </w:r>
      <w:r>
        <w:rPr>
          <w:rStyle w:val="FontStyle27"/>
          <w:sz w:val="28"/>
        </w:rPr>
        <w:t xml:space="preserve">подведомственных </w:t>
      </w:r>
      <w:r w:rsidRPr="00253C95">
        <w:rPr>
          <w:rStyle w:val="FontStyle27"/>
          <w:sz w:val="28"/>
        </w:rPr>
        <w:t>государственных учреждениях</w:t>
      </w:r>
      <w:r>
        <w:rPr>
          <w:rStyle w:val="FontStyle27"/>
          <w:sz w:val="28"/>
        </w:rPr>
        <w:t xml:space="preserve"> за 2021 г. По результатам мониторинга учреждениям были выставлены следующие баллы:</w:t>
      </w:r>
    </w:p>
    <w:p w:rsidR="0010556C" w:rsidRDefault="0010556C" w:rsidP="0010556C">
      <w:pPr>
        <w:pStyle w:val="Style2"/>
        <w:ind w:firstLine="708"/>
        <w:jc w:val="both"/>
        <w:rPr>
          <w:rStyle w:val="FontStyle27"/>
          <w:sz w:val="28"/>
        </w:rPr>
      </w:pPr>
      <w:r>
        <w:rPr>
          <w:rStyle w:val="FontStyle27"/>
          <w:sz w:val="28"/>
        </w:rPr>
        <w:t>1. ГБУ «СШОР № 3» - 77,5;</w:t>
      </w:r>
    </w:p>
    <w:p w:rsidR="0010556C" w:rsidRDefault="0010556C" w:rsidP="0010556C">
      <w:pPr>
        <w:pStyle w:val="Style2"/>
        <w:ind w:firstLine="708"/>
        <w:jc w:val="both"/>
        <w:rPr>
          <w:rStyle w:val="FontStyle27"/>
          <w:sz w:val="28"/>
        </w:rPr>
      </w:pPr>
      <w:r>
        <w:rPr>
          <w:rStyle w:val="FontStyle27"/>
          <w:sz w:val="28"/>
        </w:rPr>
        <w:t>2.</w:t>
      </w:r>
      <w:r w:rsidRPr="001E3972">
        <w:rPr>
          <w:rStyle w:val="FontStyle27"/>
          <w:sz w:val="28"/>
        </w:rPr>
        <w:t xml:space="preserve"> </w:t>
      </w:r>
      <w:r>
        <w:rPr>
          <w:rStyle w:val="FontStyle27"/>
          <w:sz w:val="28"/>
        </w:rPr>
        <w:t>ГАУ «СШОР № 4» - 77,5;</w:t>
      </w:r>
    </w:p>
    <w:p w:rsidR="0010556C" w:rsidRDefault="0010556C" w:rsidP="0010556C">
      <w:pPr>
        <w:pStyle w:val="Style2"/>
        <w:ind w:firstLine="708"/>
        <w:jc w:val="both"/>
        <w:rPr>
          <w:rStyle w:val="FontStyle27"/>
          <w:sz w:val="28"/>
        </w:rPr>
      </w:pPr>
      <w:r>
        <w:rPr>
          <w:rStyle w:val="FontStyle27"/>
          <w:sz w:val="28"/>
        </w:rPr>
        <w:t>3.</w:t>
      </w:r>
      <w:r w:rsidRPr="001E3972">
        <w:rPr>
          <w:rStyle w:val="FontStyle27"/>
          <w:sz w:val="28"/>
        </w:rPr>
        <w:t xml:space="preserve"> </w:t>
      </w:r>
      <w:r>
        <w:rPr>
          <w:rStyle w:val="FontStyle27"/>
          <w:sz w:val="28"/>
        </w:rPr>
        <w:t xml:space="preserve">ГАУ «ЦСП ОО» - 74,5; </w:t>
      </w:r>
    </w:p>
    <w:p w:rsidR="0010556C" w:rsidRDefault="0010556C" w:rsidP="0010556C">
      <w:pPr>
        <w:pStyle w:val="Style2"/>
        <w:ind w:firstLine="708"/>
        <w:jc w:val="both"/>
        <w:rPr>
          <w:rStyle w:val="FontStyle27"/>
          <w:sz w:val="28"/>
        </w:rPr>
      </w:pPr>
      <w:r>
        <w:rPr>
          <w:rStyle w:val="FontStyle27"/>
          <w:sz w:val="28"/>
        </w:rPr>
        <w:t>4. ГАУ «ЦПМ ОО» - 73,5.</w:t>
      </w:r>
    </w:p>
    <w:p w:rsidR="00875047" w:rsidRDefault="0010556C" w:rsidP="008750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данных учреждений получила оценку «высокая эффективность деятельности по предупреждению коррупции».</w:t>
      </w:r>
    </w:p>
    <w:p w:rsidR="0010556C" w:rsidRPr="0010556C" w:rsidRDefault="0010556C" w:rsidP="0087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6C">
        <w:rPr>
          <w:rFonts w:ascii="Times New Roman" w:hAnsi="Times New Roman" w:cs="Times New Roman"/>
          <w:sz w:val="28"/>
          <w:szCs w:val="28"/>
        </w:rPr>
        <w:t>Оценку «средняя эффективность деятельности по предупреждению коррупции» получили:</w:t>
      </w:r>
    </w:p>
    <w:p w:rsidR="0010556C" w:rsidRPr="0010556C" w:rsidRDefault="0010556C" w:rsidP="00875047">
      <w:pPr>
        <w:pStyle w:val="Style2"/>
        <w:spacing w:line="240" w:lineRule="auto"/>
        <w:ind w:firstLine="708"/>
        <w:jc w:val="both"/>
        <w:rPr>
          <w:sz w:val="28"/>
          <w:szCs w:val="28"/>
        </w:rPr>
      </w:pPr>
      <w:r w:rsidRPr="0010556C">
        <w:rPr>
          <w:sz w:val="28"/>
          <w:szCs w:val="28"/>
        </w:rPr>
        <w:t>1. ГАУ «С-КК «Оренбуржье» - 72;</w:t>
      </w:r>
    </w:p>
    <w:p w:rsidR="0010556C" w:rsidRPr="0010556C" w:rsidRDefault="0010556C" w:rsidP="00875047">
      <w:pPr>
        <w:pStyle w:val="Style2"/>
        <w:spacing w:line="240" w:lineRule="auto"/>
        <w:ind w:firstLine="708"/>
        <w:jc w:val="both"/>
        <w:rPr>
          <w:sz w:val="28"/>
          <w:szCs w:val="28"/>
        </w:rPr>
      </w:pPr>
      <w:r w:rsidRPr="0010556C">
        <w:rPr>
          <w:sz w:val="28"/>
          <w:szCs w:val="28"/>
        </w:rPr>
        <w:t>2. ГБУ «СШОР № 5» - 71,5;</w:t>
      </w:r>
    </w:p>
    <w:p w:rsidR="0010556C" w:rsidRPr="0010556C" w:rsidRDefault="0010556C" w:rsidP="00875047">
      <w:pPr>
        <w:pStyle w:val="Style2"/>
        <w:spacing w:line="240" w:lineRule="auto"/>
        <w:ind w:firstLine="708"/>
        <w:jc w:val="both"/>
        <w:rPr>
          <w:sz w:val="28"/>
          <w:szCs w:val="28"/>
        </w:rPr>
      </w:pPr>
      <w:r w:rsidRPr="0010556C">
        <w:rPr>
          <w:sz w:val="28"/>
          <w:szCs w:val="28"/>
        </w:rPr>
        <w:t>3. ГБПОУ «УОР» - 65.</w:t>
      </w:r>
    </w:p>
    <w:p w:rsidR="0010556C" w:rsidRPr="0010556C" w:rsidRDefault="0010556C" w:rsidP="008750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Оценку «низкая эффективность деятельности по предупреждению коррупции» получило ГАУ «СШОР № 1».</w:t>
      </w:r>
    </w:p>
    <w:p w:rsidR="0010556C" w:rsidRPr="0010556C" w:rsidRDefault="0010556C" w:rsidP="00875047">
      <w:pPr>
        <w:spacing w:line="240" w:lineRule="auto"/>
        <w:ind w:left="14" w:right="2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итоговый балл, который может получить учреждение, составляет 80 баллов.</w:t>
      </w:r>
    </w:p>
    <w:p w:rsidR="0010556C" w:rsidRPr="0010556C" w:rsidRDefault="0010556C" w:rsidP="008750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Самые низкие показатели получили 2 учреждения: ГАУ «СШОР № </w:t>
      </w:r>
      <w:proofErr w:type="gramStart"/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 </w:t>
      </w:r>
      <w:proofErr w:type="gramEnd"/>
      <w:r w:rsidRPr="0010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- 59,5 баллов – низкая эффективность, ГБПОУ «УОР» - 65 баллов – средняя.  </w:t>
      </w:r>
    </w:p>
    <w:p w:rsidR="00A241B9" w:rsidRPr="00A241B9" w:rsidRDefault="00A241B9" w:rsidP="00A241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41B9" w:rsidRPr="00A2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7"/>
    <w:rsid w:val="0010556C"/>
    <w:rsid w:val="004164EE"/>
    <w:rsid w:val="00484D5E"/>
    <w:rsid w:val="00875047"/>
    <w:rsid w:val="00A241B9"/>
    <w:rsid w:val="00D66099"/>
    <w:rsid w:val="00D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12B"/>
  <w15:chartTrackingRefBased/>
  <w15:docId w15:val="{80F88DD8-714B-4112-82F7-2E32156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10556C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10556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Заварзина</dc:creator>
  <cp:keywords/>
  <dc:description/>
  <cp:lastModifiedBy>Наталья Заварзина</cp:lastModifiedBy>
  <cp:revision>4</cp:revision>
  <dcterms:created xsi:type="dcterms:W3CDTF">2022-12-08T05:42:00Z</dcterms:created>
  <dcterms:modified xsi:type="dcterms:W3CDTF">2022-12-08T06:22:00Z</dcterms:modified>
</cp:coreProperties>
</file>